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9" w:rsidRPr="001B6D66" w:rsidRDefault="00275580" w:rsidP="00C04969">
      <w:pPr>
        <w:pStyle w:val="Heading2"/>
        <w:ind w:firstLine="0"/>
        <w:contextualSpacing/>
        <w:rPr>
          <w:rFonts w:cs="Arial"/>
          <w:bCs/>
        </w:rPr>
      </w:pPr>
      <w:r w:rsidRPr="001B6D66">
        <w:rPr>
          <w:rFonts w:cs="Arial"/>
          <w:bCs/>
        </w:rPr>
        <w:t>J42</w:t>
      </w:r>
      <w:r w:rsidR="00C04969" w:rsidRPr="001B6D66">
        <w:rPr>
          <w:rFonts w:cs="Arial"/>
          <w:bCs/>
        </w:rPr>
        <w:t xml:space="preserve"> </w:t>
      </w:r>
      <w:r w:rsidRPr="001B6D66">
        <w:rPr>
          <w:rFonts w:cs="Arial"/>
          <w:bCs/>
        </w:rPr>
        <w:t>SINGLE LAYER POLYMERIC SHEET ROOF COVERINGS</w:t>
      </w:r>
    </w:p>
    <w:p w:rsidR="000923FD" w:rsidRPr="001B6D66" w:rsidRDefault="000923FD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</w:p>
    <w:p w:rsidR="00C04969" w:rsidRPr="001B6D66" w:rsidRDefault="00C04969" w:rsidP="00C04969">
      <w:pPr>
        <w:pStyle w:val="BodyText"/>
        <w:tabs>
          <w:tab w:val="left" w:pos="0"/>
          <w:tab w:val="left" w:pos="284"/>
        </w:tabs>
        <w:contextualSpacing/>
        <w:rPr>
          <w:rFonts w:ascii="Arial" w:hAnsi="Arial" w:cs="Arial"/>
          <w:sz w:val="20"/>
        </w:rPr>
      </w:pPr>
      <w:r w:rsidRPr="001B6D66">
        <w:rPr>
          <w:rFonts w:ascii="Arial" w:hAnsi="Arial" w:cs="Arial"/>
          <w:sz w:val="20"/>
        </w:rPr>
        <w:t>To be read with Preliminaries/General conditions.</w:t>
      </w:r>
    </w:p>
    <w:p w:rsidR="00C04969" w:rsidRPr="001B6D66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</w:p>
    <w:p w:rsidR="00C04969" w:rsidRPr="001B6D66" w:rsidRDefault="00D1343E" w:rsidP="00D1343E">
      <w:pPr>
        <w:pStyle w:val="Heading1"/>
        <w:contextualSpacing/>
        <w:rPr>
          <w:rFonts w:cs="Arial"/>
        </w:rPr>
      </w:pPr>
      <w:r w:rsidRPr="001B6D66">
        <w:rPr>
          <w:rFonts w:cs="Arial"/>
        </w:rPr>
        <w:t>TYPE(S) OF SYSTEM/EQUIPMENT</w:t>
      </w:r>
    </w:p>
    <w:p w:rsidR="00D1343E" w:rsidRPr="001B6D66" w:rsidRDefault="00D1343E" w:rsidP="00D1343E">
      <w:pPr>
        <w:rPr>
          <w:rFonts w:ascii="Arial" w:hAnsi="Arial" w:cs="Arial"/>
          <w:sz w:val="20"/>
          <w:szCs w:val="20"/>
        </w:rPr>
      </w:pPr>
    </w:p>
    <w:p w:rsidR="00C04969" w:rsidRPr="001B6D66" w:rsidRDefault="00C04969" w:rsidP="00C04969">
      <w:pPr>
        <w:pStyle w:val="Heading1"/>
        <w:contextualSpacing/>
        <w:rPr>
          <w:rFonts w:cs="Arial"/>
        </w:rPr>
      </w:pPr>
      <w:r w:rsidRPr="001B6D66">
        <w:rPr>
          <w:rFonts w:cs="Arial"/>
        </w:rPr>
        <w:t>120</w:t>
      </w:r>
      <w:r w:rsidRPr="001B6D66">
        <w:rPr>
          <w:rFonts w:cs="Arial"/>
        </w:rPr>
        <w:tab/>
      </w:r>
      <w:r w:rsidR="00275580" w:rsidRPr="001B6D66">
        <w:rPr>
          <w:rFonts w:cs="Arial"/>
        </w:rPr>
        <w:t>Inverted Roof Covering</w:t>
      </w:r>
    </w:p>
    <w:p w:rsidR="00C04969" w:rsidRPr="001B6D66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tab/>
      </w:r>
      <w:r w:rsidRPr="001B6D66">
        <w:rPr>
          <w:rFonts w:ascii="Arial" w:hAnsi="Arial" w:cs="Arial"/>
          <w:sz w:val="20"/>
          <w:szCs w:val="20"/>
        </w:rPr>
        <w:tab/>
      </w:r>
    </w:p>
    <w:p w:rsidR="00C04969" w:rsidRPr="001B6D66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  <w:r w:rsidRPr="001B6D66">
        <w:rPr>
          <w:rFonts w:ascii="Arial" w:hAnsi="Arial" w:cs="Arial"/>
          <w:b/>
          <w:bCs/>
          <w:sz w:val="20"/>
          <w:szCs w:val="20"/>
        </w:rPr>
        <w:t xml:space="preserve">Latchways </w:t>
      </w:r>
      <w:proofErr w:type="spellStart"/>
      <w:r w:rsidR="00167789" w:rsidRPr="001B6D66">
        <w:rPr>
          <w:rFonts w:ascii="Arial" w:hAnsi="Arial" w:cs="Arial"/>
          <w:b/>
          <w:bCs/>
          <w:sz w:val="20"/>
          <w:szCs w:val="20"/>
        </w:rPr>
        <w:t>WalkSafe</w:t>
      </w:r>
      <w:proofErr w:type="spellEnd"/>
      <w:r w:rsidRPr="001B6D66">
        <w:rPr>
          <w:rFonts w:ascii="Arial" w:hAnsi="Arial" w:cs="Arial"/>
          <w:b/>
          <w:bCs/>
          <w:sz w:val="20"/>
          <w:szCs w:val="20"/>
        </w:rPr>
        <w:t xml:space="preserve"> and Access Systems</w:t>
      </w:r>
    </w:p>
    <w:p w:rsidR="00C04969" w:rsidRPr="001B6D66" w:rsidRDefault="00C04969" w:rsidP="00C04969">
      <w:pPr>
        <w:tabs>
          <w:tab w:val="left" w:pos="284"/>
          <w:tab w:val="left" w:pos="680"/>
        </w:tabs>
        <w:spacing w:line="240" w:lineRule="auto"/>
        <w:ind w:left="680" w:hanging="680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t>Latchways have worked with the major roofing manufacturers to produce a range of anti-slip walkways for:</w:t>
      </w:r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br/>
        <w:t>- Standing seam roofing systems</w:t>
      </w:r>
      <w:r w:rsidRPr="001B6D66">
        <w:rPr>
          <w:rFonts w:ascii="Arial" w:hAnsi="Arial" w:cs="Arial"/>
          <w:sz w:val="20"/>
          <w:szCs w:val="20"/>
        </w:rPr>
        <w:br/>
        <w:t>- Membrane roofing systems</w:t>
      </w:r>
      <w:r w:rsidRPr="001B6D66">
        <w:rPr>
          <w:rFonts w:ascii="Arial" w:hAnsi="Arial" w:cs="Arial"/>
          <w:sz w:val="20"/>
          <w:szCs w:val="20"/>
        </w:rPr>
        <w:br/>
        <w:t>- Composite panel roofing systems</w:t>
      </w:r>
      <w:r w:rsidRPr="001B6D66">
        <w:rPr>
          <w:rFonts w:ascii="Arial" w:hAnsi="Arial" w:cs="Arial"/>
          <w:sz w:val="20"/>
          <w:szCs w:val="20"/>
        </w:rPr>
        <w:br/>
        <w:t>- Built-up metal roofing systems</w:t>
      </w:r>
      <w:r w:rsidRPr="001B6D66">
        <w:rPr>
          <w:rFonts w:ascii="Arial" w:hAnsi="Arial" w:cs="Arial"/>
          <w:sz w:val="20"/>
          <w:szCs w:val="20"/>
        </w:rPr>
        <w:br/>
        <w:t>- Secret fix roofing systems</w:t>
      </w:r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br/>
      </w:r>
      <w:proofErr w:type="spellStart"/>
      <w:r w:rsidRPr="001B6D66">
        <w:rPr>
          <w:rFonts w:ascii="Arial" w:hAnsi="Arial" w:cs="Arial"/>
          <w:sz w:val="20"/>
          <w:szCs w:val="20"/>
        </w:rPr>
        <w:t>WalkSafe</w:t>
      </w:r>
      <w:proofErr w:type="spellEnd"/>
      <w:r w:rsidRPr="001B6D66">
        <w:rPr>
          <w:rFonts w:ascii="Arial" w:hAnsi="Arial" w:cs="Arial"/>
          <w:sz w:val="20"/>
          <w:szCs w:val="20"/>
        </w:rPr>
        <w:t xml:space="preserve"> is designed to provide a levelled, anti-slip, delineated walkway surface and affixes to the roof surface in a non-penetrative manner. It is available in 3 configurations:</w:t>
      </w:r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br/>
        <w:t>- Levelled to falls</w:t>
      </w:r>
      <w:r w:rsidRPr="001B6D66">
        <w:rPr>
          <w:rFonts w:ascii="Arial" w:hAnsi="Arial" w:cs="Arial"/>
          <w:sz w:val="20"/>
          <w:szCs w:val="20"/>
        </w:rPr>
        <w:br/>
        <w:t>- Stepped</w:t>
      </w:r>
      <w:r w:rsidRPr="001B6D66">
        <w:rPr>
          <w:rFonts w:ascii="Arial" w:hAnsi="Arial" w:cs="Arial"/>
          <w:sz w:val="20"/>
          <w:szCs w:val="20"/>
        </w:rPr>
        <w:br/>
        <w:t>- Facetted</w:t>
      </w:r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br/>
        <w:t xml:space="preserve">Latchways </w:t>
      </w:r>
      <w:proofErr w:type="spellStart"/>
      <w:r w:rsidRPr="001B6D66">
        <w:rPr>
          <w:rFonts w:ascii="Arial" w:hAnsi="Arial" w:cs="Arial"/>
          <w:sz w:val="20"/>
          <w:szCs w:val="20"/>
        </w:rPr>
        <w:t>WalkSafe</w:t>
      </w:r>
      <w:proofErr w:type="spellEnd"/>
      <w:r w:rsidRPr="001B6D66">
        <w:rPr>
          <w:rFonts w:ascii="Arial" w:hAnsi="Arial" w:cs="Arial"/>
          <w:sz w:val="20"/>
          <w:szCs w:val="20"/>
        </w:rPr>
        <w:t xml:space="preserve"> has been awarded </w:t>
      </w:r>
      <w:proofErr w:type="spellStart"/>
      <w:r w:rsidRPr="001B6D66">
        <w:rPr>
          <w:rFonts w:ascii="Arial" w:hAnsi="Arial" w:cs="Arial"/>
          <w:sz w:val="20"/>
          <w:szCs w:val="20"/>
        </w:rPr>
        <w:t>Agrément</w:t>
      </w:r>
      <w:proofErr w:type="spellEnd"/>
      <w:r w:rsidRPr="001B6D66">
        <w:rPr>
          <w:rFonts w:ascii="Arial" w:hAnsi="Arial" w:cs="Arial"/>
          <w:sz w:val="20"/>
          <w:szCs w:val="20"/>
        </w:rPr>
        <w:t xml:space="preserve"> Certificate No 99/3608.</w:t>
      </w:r>
    </w:p>
    <w:p w:rsidR="00C04969" w:rsidRPr="001B6D66" w:rsidRDefault="00C04969" w:rsidP="00C04969">
      <w:pPr>
        <w:tabs>
          <w:tab w:val="left" w:pos="0"/>
          <w:tab w:val="left" w:pos="284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br/>
        <w:t>The Health and Safety Executive recommends a minimum width of 430mm, or 600mm if materials are to be carried along a walkway.</w:t>
      </w:r>
    </w:p>
    <w:p w:rsidR="00D1343E" w:rsidRPr="001B6D66" w:rsidRDefault="001B6D66" w:rsidP="006F2B0A">
      <w:pPr>
        <w:pStyle w:val="NormalWeb"/>
        <w:contextualSpacing/>
        <w:rPr>
          <w:rFonts w:ascii="Arial" w:hAnsi="Arial" w:cs="Arial"/>
          <w:sz w:val="20"/>
          <w:szCs w:val="20"/>
        </w:rPr>
      </w:pPr>
      <w:bookmarkStart w:id="1" w:name="Single_Layer_Polymeric_Sheet_Membrane_Ro"/>
      <w:r w:rsidRPr="001B6D66">
        <w:rPr>
          <w:rFonts w:ascii="Arial" w:hAnsi="Arial" w:cs="Arial"/>
          <w:b/>
          <w:bCs/>
          <w:sz w:val="20"/>
          <w:szCs w:val="20"/>
        </w:rPr>
        <w:t>Single Layer Polymeric Sheet Membrane Roofing</w:t>
      </w:r>
      <w:bookmarkEnd w:id="1"/>
      <w:r w:rsidRPr="001B6D66">
        <w:rPr>
          <w:rFonts w:ascii="Arial" w:hAnsi="Arial" w:cs="Arial"/>
          <w:b/>
          <w:bCs/>
          <w:sz w:val="20"/>
          <w:szCs w:val="20"/>
        </w:rPr>
        <w:br/>
      </w:r>
      <w:r w:rsidRPr="001B6D66">
        <w:rPr>
          <w:rFonts w:ascii="Arial" w:hAnsi="Arial" w:cs="Arial"/>
          <w:sz w:val="20"/>
          <w:szCs w:val="20"/>
        </w:rPr>
        <w:t>Latchways</w:t>
      </w:r>
      <w:r w:rsidRPr="001B6D66">
        <w:rPr>
          <w:rFonts w:ascii="Arial" w:hAnsi="Arial" w:cs="Arial"/>
          <w:sz w:val="20"/>
          <w:szCs w:val="20"/>
        </w:rPr>
        <w:t xml:space="preserve"> has developed </w:t>
      </w:r>
      <w:proofErr w:type="spellStart"/>
      <w:r w:rsidRPr="001B6D66">
        <w:rPr>
          <w:rFonts w:ascii="Arial" w:hAnsi="Arial" w:cs="Arial"/>
          <w:sz w:val="20"/>
          <w:szCs w:val="20"/>
        </w:rPr>
        <w:t>WalkSafe</w:t>
      </w:r>
      <w:proofErr w:type="spellEnd"/>
      <w:r w:rsidRPr="001B6D66">
        <w:rPr>
          <w:rFonts w:ascii="Arial" w:hAnsi="Arial" w:cs="Arial"/>
          <w:sz w:val="20"/>
          <w:szCs w:val="20"/>
        </w:rPr>
        <w:t xml:space="preserve"> walkway for use on the single layer polymeric membrane roofing system.</w:t>
      </w:r>
      <w:r w:rsidRPr="001B6D66">
        <w:rPr>
          <w:rFonts w:ascii="Arial" w:hAnsi="Arial" w:cs="Arial"/>
          <w:sz w:val="20"/>
          <w:szCs w:val="20"/>
        </w:rPr>
        <w:br/>
        <w:t xml:space="preserve">This is a modular system with an </w:t>
      </w:r>
      <w:r w:rsidRPr="001B6D66">
        <w:rPr>
          <w:rFonts w:ascii="Arial" w:hAnsi="Arial" w:cs="Arial"/>
          <w:sz w:val="20"/>
          <w:szCs w:val="20"/>
        </w:rPr>
        <w:t>anti-slip</w:t>
      </w:r>
      <w:r w:rsidRPr="001B6D66">
        <w:rPr>
          <w:rFonts w:ascii="Arial" w:hAnsi="Arial" w:cs="Arial"/>
          <w:sz w:val="20"/>
          <w:szCs w:val="20"/>
        </w:rPr>
        <w:t xml:space="preserve"> surface that has been designed and tested to ensure no damage is caused to the roof materials.</w:t>
      </w:r>
      <w:r w:rsidRPr="001B6D66">
        <w:rPr>
          <w:rFonts w:ascii="Arial" w:hAnsi="Arial" w:cs="Arial"/>
          <w:sz w:val="20"/>
          <w:szCs w:val="20"/>
        </w:rPr>
        <w:br/>
        <w:t>The walkway alleviates the standing water problems associated with polymeric single ply membranes by lifting the operative 40mm above the roof finish and provides a stable delineated walkway for access to plant etc.</w:t>
      </w:r>
      <w:r w:rsidRPr="001B6D66">
        <w:rPr>
          <w:rFonts w:ascii="Arial" w:hAnsi="Arial" w:cs="Arial"/>
          <w:sz w:val="20"/>
          <w:szCs w:val="20"/>
        </w:rPr>
        <w:br/>
        <w:t>This also reduces damage and wear and tear to the membrane in regularly trafficked areas.</w:t>
      </w:r>
    </w:p>
    <w:p w:rsidR="001B6D66" w:rsidRPr="001B6D66" w:rsidRDefault="001B6D66" w:rsidP="006F2B0A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6F2B0A" w:rsidRPr="001B6D66" w:rsidRDefault="006F2B0A" w:rsidP="006F2B0A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1B6D66">
        <w:rPr>
          <w:rFonts w:ascii="Arial" w:hAnsi="Arial" w:cs="Arial"/>
          <w:sz w:val="20"/>
          <w:szCs w:val="20"/>
        </w:rPr>
        <w:t xml:space="preserve">Consult Latchways </w:t>
      </w:r>
      <w:r w:rsidR="002839F3" w:rsidRPr="001B6D66">
        <w:rPr>
          <w:rFonts w:ascii="Arial" w:hAnsi="Arial" w:cs="Arial"/>
          <w:sz w:val="20"/>
          <w:szCs w:val="20"/>
        </w:rPr>
        <w:t>plc.</w:t>
      </w:r>
      <w:r w:rsidRPr="001B6D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6D66">
        <w:rPr>
          <w:rFonts w:ascii="Arial" w:hAnsi="Arial" w:cs="Arial"/>
          <w:sz w:val="20"/>
          <w:szCs w:val="20"/>
        </w:rPr>
        <w:t>technical</w:t>
      </w:r>
      <w:proofErr w:type="gramEnd"/>
      <w:r w:rsidRPr="001B6D66">
        <w:rPr>
          <w:rFonts w:ascii="Arial" w:hAnsi="Arial" w:cs="Arial"/>
          <w:sz w:val="20"/>
          <w:szCs w:val="20"/>
        </w:rPr>
        <w:t xml:space="preserve"> literature for details. Latchways can also provide a design and specification advisory on the most appropriate walkway solution for each specific application and it is recommended that they are consulted early in the design process.</w:t>
      </w:r>
    </w:p>
    <w:p w:rsidR="00275580" w:rsidRPr="001B6D66" w:rsidRDefault="006F2B0A" w:rsidP="00167789">
      <w:pPr>
        <w:pStyle w:val="NormalWeb"/>
        <w:contextualSpacing/>
        <w:rPr>
          <w:rFonts w:ascii="Arial" w:hAnsi="Arial" w:cs="Arial"/>
          <w:b/>
          <w:bCs/>
          <w:sz w:val="20"/>
          <w:szCs w:val="20"/>
        </w:rPr>
      </w:pPr>
      <w:r w:rsidRPr="001B6D66">
        <w:rPr>
          <w:rFonts w:ascii="Arial" w:hAnsi="Arial" w:cs="Arial"/>
          <w:b/>
          <w:bCs/>
          <w:sz w:val="20"/>
          <w:szCs w:val="20"/>
        </w:rPr>
        <w:br/>
      </w:r>
      <w:r w:rsidR="00167789" w:rsidRPr="001B6D66">
        <w:rPr>
          <w:rFonts w:ascii="Arial" w:hAnsi="Arial" w:cs="Arial"/>
          <w:b/>
          <w:bCs/>
          <w:sz w:val="20"/>
          <w:szCs w:val="20"/>
        </w:rPr>
        <w:t>Additional requirements:</w:t>
      </w:r>
    </w:p>
    <w:p w:rsidR="004C7A30" w:rsidRPr="001B6D66" w:rsidRDefault="00167789" w:rsidP="00167789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1B6D66">
        <w:rPr>
          <w:rFonts w:ascii="Arial" w:hAnsi="Arial" w:cs="Arial"/>
          <w:b/>
          <w:bCs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>Roof access walkway:</w:t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br/>
        <w:t>Manufacturer:</w:t>
      </w:r>
      <w:r w:rsidRPr="001B6D66">
        <w:rPr>
          <w:rFonts w:ascii="Arial" w:hAnsi="Arial" w:cs="Arial"/>
          <w:color w:val="FF0000"/>
          <w:sz w:val="20"/>
          <w:szCs w:val="20"/>
        </w:rPr>
        <w:t xml:space="preserve"> Latchways </w:t>
      </w:r>
      <w:proofErr w:type="spellStart"/>
      <w:r w:rsidRPr="001B6D66">
        <w:rPr>
          <w:rFonts w:ascii="Arial" w:hAnsi="Arial" w:cs="Arial"/>
          <w:color w:val="FF0000"/>
          <w:sz w:val="20"/>
          <w:szCs w:val="20"/>
        </w:rPr>
        <w:t>plc</w:t>
      </w:r>
      <w:proofErr w:type="spellEnd"/>
      <w:r w:rsidRPr="001B6D66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1B6D66">
        <w:rPr>
          <w:rFonts w:ascii="Arial" w:hAnsi="Arial" w:cs="Arial"/>
          <w:color w:val="FF0000"/>
          <w:sz w:val="20"/>
          <w:szCs w:val="20"/>
        </w:rPr>
        <w:t>Hopton</w:t>
      </w:r>
      <w:proofErr w:type="spellEnd"/>
      <w:r w:rsidRPr="001B6D66">
        <w:rPr>
          <w:rFonts w:ascii="Arial" w:hAnsi="Arial" w:cs="Arial"/>
          <w:color w:val="FF0000"/>
          <w:sz w:val="20"/>
          <w:szCs w:val="20"/>
        </w:rPr>
        <w:t xml:space="preserve"> Park, Devizes Wiltshire SN10 2JP Tel: +44 (0)1380 732700 Fax: +44 (0)1380 732701 E-mail: </w:t>
      </w:r>
      <w:hyperlink r:id="rId5" w:history="1">
        <w:r w:rsidRPr="001B6D66">
          <w:rPr>
            <w:rStyle w:val="Hyperlink"/>
            <w:rFonts w:ascii="Arial" w:hAnsi="Arial" w:cs="Arial"/>
            <w:sz w:val="20"/>
            <w:szCs w:val="20"/>
          </w:rPr>
          <w:t>spec@latchways.com</w:t>
        </w:r>
      </w:hyperlink>
      <w:r w:rsidRPr="001B6D66">
        <w:rPr>
          <w:rFonts w:ascii="Arial" w:hAnsi="Arial" w:cs="Arial"/>
          <w:color w:val="FF0000"/>
          <w:sz w:val="20"/>
          <w:szCs w:val="20"/>
        </w:rPr>
        <w:t xml:space="preserve"> Web: </w:t>
      </w:r>
      <w:hyperlink r:id="rId6" w:history="1">
        <w:r w:rsidRPr="001B6D66">
          <w:rPr>
            <w:rStyle w:val="Hyperlink"/>
            <w:rFonts w:ascii="Arial" w:hAnsi="Arial" w:cs="Arial"/>
            <w:sz w:val="20"/>
            <w:szCs w:val="20"/>
          </w:rPr>
          <w:t>www.latchways.com</w:t>
        </w:r>
      </w:hyperlink>
      <w:r w:rsidRPr="001B6D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B6D66">
        <w:rPr>
          <w:rFonts w:ascii="Arial" w:hAnsi="Arial" w:cs="Arial"/>
          <w:color w:val="FF0000"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 xml:space="preserve">Product reference: </w:t>
      </w:r>
      <w:r w:rsidR="001B6D66" w:rsidRPr="001B6D66">
        <w:rPr>
          <w:rFonts w:ascii="Arial" w:hAnsi="Arial" w:cs="Arial"/>
          <w:bCs/>
          <w:color w:val="FF0000"/>
          <w:sz w:val="20"/>
          <w:szCs w:val="20"/>
        </w:rPr>
        <w:t>Latchways</w:t>
      </w:r>
      <w:r w:rsidR="001B6D66" w:rsidRPr="001B6D6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1B6D66" w:rsidRPr="001B6D66">
        <w:rPr>
          <w:rFonts w:ascii="Arial" w:hAnsi="Arial" w:cs="Arial"/>
          <w:color w:val="FF0000"/>
          <w:sz w:val="20"/>
          <w:szCs w:val="20"/>
        </w:rPr>
        <w:t>WalkSafe</w:t>
      </w:r>
      <w:proofErr w:type="spellEnd"/>
      <w:r w:rsidR="00D1343E" w:rsidRPr="001B6D66">
        <w:rPr>
          <w:rFonts w:ascii="Arial" w:hAnsi="Arial" w:cs="Arial"/>
          <w:color w:val="FF0000"/>
          <w:sz w:val="20"/>
          <w:szCs w:val="20"/>
        </w:rPr>
        <w:t xml:space="preserve"> Roof Walkway and Access System</w:t>
      </w:r>
      <w:r w:rsidRPr="001B6D66">
        <w:rPr>
          <w:rFonts w:ascii="Arial" w:hAnsi="Arial" w:cs="Arial"/>
          <w:color w:val="FF0000"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>Components:</w:t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br/>
        <w:t>Walkway surface:</w:t>
      </w:r>
      <w:r w:rsidRPr="001B6D66">
        <w:rPr>
          <w:rFonts w:ascii="Arial" w:hAnsi="Arial" w:cs="Arial"/>
          <w:color w:val="FF0000"/>
          <w:sz w:val="20"/>
          <w:szCs w:val="20"/>
        </w:rPr>
        <w:t xml:space="preserve"> Anti-slip PVC-U planks</w:t>
      </w:r>
      <w:r w:rsidRPr="001B6D66">
        <w:rPr>
          <w:rFonts w:ascii="Arial" w:hAnsi="Arial" w:cs="Arial"/>
          <w:color w:val="FF0000"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>Colour:</w:t>
      </w:r>
      <w:r w:rsidRPr="001B6D66">
        <w:rPr>
          <w:rFonts w:ascii="Arial" w:hAnsi="Arial" w:cs="Arial"/>
          <w:color w:val="FF0000"/>
          <w:sz w:val="20"/>
          <w:szCs w:val="20"/>
        </w:rPr>
        <w:t xml:space="preserve"> White / Brown / Silver Grey</w:t>
      </w:r>
      <w:r w:rsidRPr="001B6D66">
        <w:rPr>
          <w:rFonts w:ascii="Arial" w:hAnsi="Arial" w:cs="Arial"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>Support members:</w:t>
      </w:r>
      <w:r w:rsidRPr="001B6D66">
        <w:rPr>
          <w:rFonts w:ascii="Arial" w:hAnsi="Arial" w:cs="Arial"/>
          <w:color w:val="FF0000"/>
          <w:sz w:val="20"/>
          <w:szCs w:val="20"/>
        </w:rPr>
        <w:t xml:space="preserve"> 50mm PVC-U cushion bearers</w:t>
      </w:r>
      <w:r w:rsidRPr="001B6D66">
        <w:rPr>
          <w:rFonts w:ascii="Arial" w:hAnsi="Arial" w:cs="Arial"/>
          <w:color w:val="FF0000"/>
          <w:sz w:val="20"/>
          <w:szCs w:val="20"/>
        </w:rPr>
        <w:br/>
      </w:r>
      <w:r w:rsidRPr="001B6D66">
        <w:rPr>
          <w:rFonts w:ascii="Arial" w:hAnsi="Arial" w:cs="Arial"/>
          <w:b/>
          <w:bCs/>
          <w:color w:val="FF0000"/>
          <w:sz w:val="20"/>
          <w:szCs w:val="20"/>
        </w:rPr>
        <w:t xml:space="preserve">Fixing: </w:t>
      </w:r>
      <w:r w:rsidR="001B6D66" w:rsidRPr="001B6D66">
        <w:rPr>
          <w:rFonts w:ascii="Arial" w:hAnsi="Arial" w:cs="Arial"/>
          <w:color w:val="FF0000"/>
          <w:sz w:val="20"/>
          <w:szCs w:val="20"/>
        </w:rPr>
        <w:t>Polymeric compatible fixing pad (non-penetrative) – where applicable.</w:t>
      </w:r>
    </w:p>
    <w:sectPr w:rsidR="004C7A30" w:rsidRPr="001B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9"/>
    <w:rsid w:val="000923FD"/>
    <w:rsid w:val="00167789"/>
    <w:rsid w:val="001B6D66"/>
    <w:rsid w:val="00275580"/>
    <w:rsid w:val="002839F3"/>
    <w:rsid w:val="00284805"/>
    <w:rsid w:val="003B0E82"/>
    <w:rsid w:val="004C7A30"/>
    <w:rsid w:val="006F2B0A"/>
    <w:rsid w:val="00A16360"/>
    <w:rsid w:val="00B5755E"/>
    <w:rsid w:val="00B80C33"/>
    <w:rsid w:val="00C04969"/>
    <w:rsid w:val="00D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969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4969"/>
    <w:pPr>
      <w:keepNext/>
      <w:spacing w:after="0" w:line="240" w:lineRule="auto"/>
      <w:ind w:firstLine="680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049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96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96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0496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4969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splus.co.uk/process.asp?Latchways" TargetMode="External"/><Relationship Id="rId5" Type="http://schemas.openxmlformats.org/officeDocument/2006/relationships/hyperlink" Target="mailto:spec@latch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Hodgson</dc:creator>
  <cp:lastModifiedBy>Eve Hodgson</cp:lastModifiedBy>
  <cp:revision>2</cp:revision>
  <dcterms:created xsi:type="dcterms:W3CDTF">2013-01-17T10:36:00Z</dcterms:created>
  <dcterms:modified xsi:type="dcterms:W3CDTF">2013-01-17T10:36:00Z</dcterms:modified>
</cp:coreProperties>
</file>